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"http://runxun.gz17.hostadm.net/index.php/Dcenter/index/pid/118，加标题，后台文章图片那加图片和相册那加图片都不显示"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http://runxun.gz17.hostadm.net/index.php/Dcenter/index/pid/118，加标题：</w:t>
      </w:r>
      <w:r>
        <w:rPr>
          <w:rFonts w:hint="eastAsia" w:ascii="Arial" w:hAnsi="Arial" w:eastAsia="宋体" w:cs="Arial"/>
          <w:i w:val="0"/>
          <w:iCs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基础设施体系</w:t>
      </w:r>
      <w:r>
        <w:rPr>
          <w:rFonts w:hint="eastAsia"/>
          <w:lang w:val="en-US" w:eastAsia="zh-CN"/>
        </w:rPr>
        <w:t>，后台文章图片那加图片和相册那加图片都不显示</w:t>
      </w:r>
      <w:r>
        <w:rPr>
          <w:rFonts w:hint="eastAsia"/>
          <w:lang w:val="en-US" w:eastAsia="zh-CN"/>
        </w:rPr>
        <w:fldChar w:fldCharType="end"/>
      </w:r>
    </w:p>
    <w:p>
      <w:pPr>
        <w:numPr>
          <w:numId w:val="0"/>
        </w:numPr>
      </w:pPr>
      <w:r>
        <w:drawing>
          <wp:inline distT="0" distB="0" distL="114300" distR="114300">
            <wp:extent cx="5269865" cy="2540000"/>
            <wp:effectExtent l="0" t="0" r="698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2、数据中心页面，加多</w:t>
      </w:r>
      <w:r>
        <w:rPr>
          <w:rFonts w:ascii="宋体" w:hAnsi="宋体" w:eastAsia="宋体" w:cs="宋体"/>
          <w:sz w:val="21"/>
          <w:szCs w:val="21"/>
        </w:rPr>
        <w:t>填其字母或者文字之类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的也显示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97755" cy="633095"/>
            <wp:effectExtent l="0" t="0" r="17145" b="146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775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3、视频限制上传多大</w:t>
      </w:r>
    </w:p>
    <w:p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95240" cy="3441065"/>
            <wp:effectExtent l="0" t="0" r="10160" b="698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3441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后台，公司历程编辑页面，日期选择显示不全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95625" cy="3091815"/>
            <wp:effectExtent l="0" t="0" r="9525" b="1333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91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后台角色选择不能设置，以及怎么修改后台密码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4310" cy="1664970"/>
            <wp:effectExtent l="0" t="0" r="2540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首页地图那的数字改成46000，m</w:t>
      </w:r>
      <w:r>
        <w:rPr>
          <w:rFonts w:hint="eastAsia"/>
          <w:vertAlign w:val="superscript"/>
          <w:lang w:val="en-US" w:eastAsia="zh-CN"/>
        </w:rPr>
        <w:t>2</w:t>
      </w:r>
      <w:r>
        <w:rPr>
          <w:rFonts w:hint="eastAsia"/>
          <w:vertAlign w:val="baseline"/>
          <w:lang w:val="en-US" w:eastAsia="zh-CN"/>
        </w:rPr>
        <w:t>这个单位显示不全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3163570" cy="1445895"/>
            <wp:effectExtent l="0" t="0" r="1778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7、后台banner图加删除按钮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8B0658"/>
    <w:multiLevelType w:val="singleLevel"/>
    <w:tmpl w:val="AA8B065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08488B8"/>
    <w:multiLevelType w:val="singleLevel"/>
    <w:tmpl w:val="208488B8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GFjODkyNmU1MzlkOGI2YjgwOGIwYjIwMzIzYWEifQ=="/>
  </w:docVars>
  <w:rsids>
    <w:rsidRoot w:val="00000000"/>
    <w:rsid w:val="626538F3"/>
    <w:rsid w:val="6A814DF6"/>
    <w:rsid w:val="7AB0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197</Characters>
  <Lines>0</Lines>
  <Paragraphs>0</Paragraphs>
  <TotalTime>74</TotalTime>
  <ScaleCrop>false</ScaleCrop>
  <LinksUpToDate>false</LinksUpToDate>
  <CharactersWithSpaces>197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2022-05-11T04:06:12Z</dcterms:created>
  <dc:creator>hunuo</dc:creator>
  <cp:lastModifiedBy>红枫</cp:lastModifiedBy>
  <dcterms:modified xsi:type="dcterms:W3CDTF">2022-05-11T06:06:02Z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FED7081B0CA4453C8239ECA0651B218C</vt:lpwstr>
  </property>
</Properties>
</file>